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095E9" w14:textId="5735C129" w:rsidR="001E3180" w:rsidRDefault="001E3180" w:rsidP="001E3180">
      <w:pPr>
        <w:spacing w:after="0" w:line="240" w:lineRule="auto"/>
        <w:jc w:val="center"/>
        <w:rPr>
          <w:rFonts w:ascii="Arial" w:hAnsi="Arial" w:cs="Arial"/>
          <w:b/>
          <w:sz w:val="28"/>
          <w:szCs w:val="28"/>
        </w:rPr>
      </w:pPr>
      <w:r>
        <w:rPr>
          <w:rFonts w:ascii="Arial" w:hAnsi="Arial" w:cs="Arial"/>
          <w:b/>
          <w:noProof/>
          <w:sz w:val="28"/>
          <w:szCs w:val="28"/>
        </w:rPr>
        <w:drawing>
          <wp:inline distT="0" distB="0" distL="0" distR="0" wp14:anchorId="44401537" wp14:editId="4C429E8C">
            <wp:extent cx="1034321" cy="10136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1057893" cy="1036736"/>
                    </a:xfrm>
                    <a:prstGeom prst="rect">
                      <a:avLst/>
                    </a:prstGeom>
                  </pic:spPr>
                </pic:pic>
              </a:graphicData>
            </a:graphic>
          </wp:inline>
        </w:drawing>
      </w:r>
    </w:p>
    <w:p w14:paraId="5F04DFD6" w14:textId="565668D5" w:rsidR="002D20C3" w:rsidRPr="001E3180" w:rsidRDefault="002D20C3" w:rsidP="001E3180">
      <w:pPr>
        <w:spacing w:after="0" w:line="240" w:lineRule="auto"/>
        <w:jc w:val="center"/>
        <w:rPr>
          <w:rFonts w:ascii="Arial" w:hAnsi="Arial" w:cs="Arial"/>
          <w:b/>
          <w:sz w:val="28"/>
          <w:szCs w:val="28"/>
        </w:rPr>
      </w:pPr>
      <w:r w:rsidRPr="001E3180">
        <w:rPr>
          <w:rFonts w:ascii="Arial" w:hAnsi="Arial" w:cs="Arial"/>
          <w:b/>
          <w:color w:val="830F00"/>
          <w:sz w:val="28"/>
          <w:szCs w:val="28"/>
        </w:rPr>
        <w:t>Boston Printmakers Scholarship</w:t>
      </w:r>
      <w:r w:rsidRPr="001E3180">
        <w:rPr>
          <w:rFonts w:ascii="Arial" w:hAnsi="Arial" w:cs="Arial"/>
          <w:color w:val="830F00"/>
          <w:sz w:val="28"/>
          <w:szCs w:val="28"/>
        </w:rPr>
        <w:t xml:space="preserve"> </w:t>
      </w:r>
      <w:r w:rsidRPr="001E3180">
        <w:rPr>
          <w:rFonts w:ascii="Arial" w:hAnsi="Arial" w:cs="Arial"/>
          <w:b/>
          <w:color w:val="830F00"/>
          <w:sz w:val="28"/>
          <w:szCs w:val="28"/>
        </w:rPr>
        <w:t>Opportunity</w:t>
      </w:r>
    </w:p>
    <w:p w14:paraId="4976A1DE" w14:textId="77777777" w:rsidR="001E3180" w:rsidRDefault="001E3180" w:rsidP="001E3180">
      <w:pPr>
        <w:spacing w:after="0" w:line="240" w:lineRule="auto"/>
        <w:jc w:val="center"/>
        <w:rPr>
          <w:rFonts w:ascii="Arial" w:hAnsi="Arial" w:cs="Arial"/>
          <w:b/>
          <w:color w:val="5F497A"/>
          <w:sz w:val="28"/>
          <w:szCs w:val="28"/>
        </w:rPr>
      </w:pPr>
    </w:p>
    <w:p w14:paraId="5086A106" w14:textId="12D98A81" w:rsidR="001E3180" w:rsidRPr="001E3180" w:rsidRDefault="001E3180" w:rsidP="001E3180">
      <w:pPr>
        <w:spacing w:after="0" w:line="240" w:lineRule="auto"/>
        <w:jc w:val="center"/>
        <w:rPr>
          <w:rFonts w:ascii="Arial" w:hAnsi="Arial" w:cs="Arial"/>
          <w:b/>
          <w:color w:val="5F497A"/>
          <w:sz w:val="28"/>
          <w:szCs w:val="28"/>
        </w:rPr>
      </w:pPr>
      <w:r w:rsidRPr="001E3180">
        <w:rPr>
          <w:rFonts w:ascii="Arial" w:hAnsi="Arial" w:cs="Arial"/>
          <w:b/>
          <w:color w:val="5F497A"/>
          <w:sz w:val="28"/>
          <w:szCs w:val="28"/>
        </w:rPr>
        <w:t>SUMMER 2021</w:t>
      </w:r>
    </w:p>
    <w:p w14:paraId="3CDD587F" w14:textId="25361447" w:rsidR="002D20C3" w:rsidRDefault="002D20C3" w:rsidP="001E3180">
      <w:pPr>
        <w:spacing w:after="0" w:line="240" w:lineRule="auto"/>
        <w:jc w:val="center"/>
        <w:rPr>
          <w:rFonts w:ascii="Arial" w:hAnsi="Arial" w:cs="Arial"/>
          <w:b/>
          <w:sz w:val="28"/>
          <w:szCs w:val="28"/>
        </w:rPr>
      </w:pPr>
      <w:r w:rsidRPr="001E3180">
        <w:rPr>
          <w:rFonts w:ascii="Arial" w:hAnsi="Arial" w:cs="Arial"/>
          <w:b/>
          <w:sz w:val="28"/>
          <w:szCs w:val="28"/>
        </w:rPr>
        <w:t>APPLICATION DEADLINE JAN</w:t>
      </w:r>
      <w:r w:rsidR="001E3180">
        <w:rPr>
          <w:rFonts w:ascii="Arial" w:hAnsi="Arial" w:cs="Arial"/>
          <w:b/>
          <w:sz w:val="28"/>
          <w:szCs w:val="28"/>
        </w:rPr>
        <w:t>UARY</w:t>
      </w:r>
      <w:r w:rsidRPr="001E3180">
        <w:rPr>
          <w:rFonts w:ascii="Arial" w:hAnsi="Arial" w:cs="Arial"/>
          <w:b/>
          <w:sz w:val="28"/>
          <w:szCs w:val="28"/>
        </w:rPr>
        <w:t xml:space="preserve"> 16, 2021</w:t>
      </w:r>
    </w:p>
    <w:p w14:paraId="5B8C8517" w14:textId="17597DB9" w:rsidR="001E3180" w:rsidRDefault="001E3180" w:rsidP="001E3180">
      <w:pPr>
        <w:spacing w:after="0" w:line="240" w:lineRule="auto"/>
        <w:jc w:val="center"/>
        <w:rPr>
          <w:rFonts w:ascii="Arial" w:hAnsi="Arial" w:cs="Arial"/>
          <w:b/>
          <w:sz w:val="28"/>
          <w:szCs w:val="28"/>
        </w:rPr>
      </w:pPr>
      <w:r w:rsidRPr="001E3180">
        <w:rPr>
          <w:rFonts w:ascii="Arial" w:hAnsi="Arial" w:cs="Arial"/>
          <w:b/>
          <w:sz w:val="28"/>
          <w:szCs w:val="28"/>
        </w:rPr>
        <w:t>APPLY ON LINE!</w:t>
      </w:r>
    </w:p>
    <w:p w14:paraId="5F38F381" w14:textId="77777777" w:rsidR="001E3180" w:rsidRPr="001E3180" w:rsidRDefault="001E3180" w:rsidP="001E3180">
      <w:pPr>
        <w:spacing w:after="0" w:line="240" w:lineRule="auto"/>
        <w:jc w:val="center"/>
        <w:rPr>
          <w:rFonts w:ascii="Arial" w:hAnsi="Arial" w:cs="Arial"/>
          <w:sz w:val="28"/>
          <w:szCs w:val="28"/>
        </w:rPr>
      </w:pPr>
    </w:p>
    <w:p w14:paraId="1298CD04" w14:textId="77777777" w:rsidR="002D20C3" w:rsidRPr="001E3180" w:rsidRDefault="002D20C3" w:rsidP="001E3180">
      <w:pPr>
        <w:spacing w:after="0" w:line="240" w:lineRule="auto"/>
        <w:jc w:val="center"/>
        <w:rPr>
          <w:rFonts w:ascii="Arial" w:hAnsi="Arial" w:cs="Arial"/>
          <w:color w:val="000000" w:themeColor="text1"/>
          <w:sz w:val="28"/>
          <w:szCs w:val="28"/>
        </w:rPr>
      </w:pPr>
      <w:r w:rsidRPr="001E3180">
        <w:rPr>
          <w:rFonts w:ascii="Arial" w:hAnsi="Arial" w:cs="Arial"/>
          <w:b/>
          <w:color w:val="000000" w:themeColor="text1"/>
          <w:sz w:val="28"/>
          <w:szCs w:val="28"/>
          <w:u w:val="single"/>
        </w:rPr>
        <w:t>ANDERSON RANCH ART CENTER</w:t>
      </w:r>
    </w:p>
    <w:p w14:paraId="0AFDD3DE" w14:textId="59A271D1" w:rsidR="002D20C3" w:rsidRPr="001E3180" w:rsidRDefault="002D20C3" w:rsidP="001E3180">
      <w:pPr>
        <w:spacing w:after="0" w:line="240" w:lineRule="auto"/>
        <w:jc w:val="center"/>
        <w:rPr>
          <w:rStyle w:val="Hyperlink"/>
          <w:rFonts w:ascii="Arial" w:hAnsi="Arial" w:cs="Arial"/>
          <w:bCs/>
          <w:color w:val="244061"/>
          <w:sz w:val="28"/>
          <w:szCs w:val="28"/>
          <w:u w:val="none"/>
        </w:rPr>
      </w:pPr>
      <w:r w:rsidRPr="001E3180">
        <w:rPr>
          <w:rFonts w:ascii="Arial" w:hAnsi="Arial" w:cs="Arial"/>
          <w:bCs/>
          <w:color w:val="000000" w:themeColor="text1"/>
          <w:sz w:val="28"/>
          <w:szCs w:val="28"/>
        </w:rPr>
        <w:t xml:space="preserve">Snowmass, Colorado </w:t>
      </w:r>
      <w:r w:rsidRPr="001E3180">
        <w:rPr>
          <w:rFonts w:ascii="Arial" w:hAnsi="Arial" w:cs="Arial"/>
          <w:bCs/>
          <w:color w:val="244061"/>
          <w:sz w:val="28"/>
          <w:szCs w:val="28"/>
        </w:rPr>
        <w:t xml:space="preserve">| </w:t>
      </w:r>
      <w:hyperlink r:id="rId7" w:history="1">
        <w:r w:rsidR="000117B1" w:rsidRPr="001E3180">
          <w:rPr>
            <w:rStyle w:val="Hyperlink"/>
            <w:rFonts w:ascii="Arial" w:hAnsi="Arial" w:cs="Arial"/>
            <w:bCs/>
            <w:sz w:val="28"/>
            <w:szCs w:val="28"/>
          </w:rPr>
          <w:t>www.andersonranch.org</w:t>
        </w:r>
      </w:hyperlink>
    </w:p>
    <w:p w14:paraId="79EC1547" w14:textId="77777777" w:rsidR="001E3180" w:rsidRDefault="001E3180" w:rsidP="001E3180">
      <w:pPr>
        <w:spacing w:after="0" w:line="240" w:lineRule="auto"/>
        <w:rPr>
          <w:rFonts w:ascii="Arial" w:hAnsi="Arial" w:cs="Arial"/>
          <w:b/>
          <w:sz w:val="32"/>
          <w:szCs w:val="32"/>
        </w:rPr>
      </w:pPr>
    </w:p>
    <w:p w14:paraId="07A15AD0" w14:textId="77777777" w:rsidR="001E3180" w:rsidRDefault="002D20C3" w:rsidP="001E3180">
      <w:pPr>
        <w:spacing w:after="0" w:line="240" w:lineRule="auto"/>
        <w:rPr>
          <w:rFonts w:ascii="Arial" w:hAnsi="Arial" w:cs="Arial"/>
        </w:rPr>
      </w:pPr>
      <w:r w:rsidRPr="001E3180">
        <w:rPr>
          <w:rFonts w:ascii="Arial" w:hAnsi="Arial" w:cs="Arial"/>
          <w:b/>
          <w:sz w:val="24"/>
          <w:szCs w:val="24"/>
        </w:rPr>
        <w:t>Professional Scholarship</w:t>
      </w:r>
      <w:r w:rsidRPr="001E3180">
        <w:rPr>
          <w:rFonts w:ascii="Arial" w:hAnsi="Arial" w:cs="Arial"/>
          <w:b/>
          <w:sz w:val="32"/>
          <w:szCs w:val="32"/>
        </w:rPr>
        <w:t xml:space="preserve"> </w:t>
      </w:r>
      <w:r w:rsidRPr="001E3180">
        <w:rPr>
          <w:rFonts w:ascii="Arial" w:hAnsi="Arial" w:cs="Arial"/>
          <w:b/>
          <w:sz w:val="32"/>
          <w:szCs w:val="32"/>
        </w:rPr>
        <w:br/>
      </w:r>
      <w:r w:rsidR="001E3180">
        <w:rPr>
          <w:rFonts w:ascii="Arial" w:hAnsi="Arial" w:cs="Arial"/>
        </w:rPr>
        <w:t xml:space="preserve">The </w:t>
      </w:r>
      <w:r w:rsidRPr="001E3180">
        <w:rPr>
          <w:rFonts w:ascii="Arial" w:hAnsi="Arial" w:cs="Arial"/>
        </w:rPr>
        <w:t xml:space="preserve">Boston Printmakers and Anderson Ranch team to offer a special summer scholarship for a fabulous one-week professional workshop in </w:t>
      </w:r>
      <w:r w:rsidR="001E3180" w:rsidRPr="001E3180">
        <w:rPr>
          <w:rFonts w:ascii="Arial" w:hAnsi="Arial" w:cs="Arial"/>
        </w:rPr>
        <w:t>p</w:t>
      </w:r>
      <w:r w:rsidRPr="001E3180">
        <w:rPr>
          <w:rFonts w:ascii="Arial" w:hAnsi="Arial" w:cs="Arial"/>
        </w:rPr>
        <w:t xml:space="preserve">rintmaking at beautiful Anderson Ranch. </w:t>
      </w:r>
    </w:p>
    <w:p w14:paraId="475E624B" w14:textId="7CD450C7" w:rsidR="001E3180" w:rsidRDefault="002D20C3" w:rsidP="001E3180">
      <w:pPr>
        <w:spacing w:after="0" w:line="240" w:lineRule="auto"/>
        <w:rPr>
          <w:rFonts w:ascii="Arial" w:hAnsi="Arial" w:cs="Arial"/>
        </w:rPr>
      </w:pPr>
      <w:r w:rsidRPr="001E3180">
        <w:rPr>
          <w:rFonts w:ascii="Arial" w:hAnsi="Arial" w:cs="Arial"/>
        </w:rPr>
        <w:t xml:space="preserve">Study with noted professional printmakers and learn new techniques! This award covers FULL tuition and a cash stipend of $500 from </w:t>
      </w:r>
      <w:r w:rsidR="001E3180">
        <w:rPr>
          <w:rFonts w:ascii="Arial" w:hAnsi="Arial" w:cs="Arial"/>
        </w:rPr>
        <w:t xml:space="preserve">The </w:t>
      </w:r>
      <w:r w:rsidRPr="001E3180">
        <w:rPr>
          <w:rFonts w:ascii="Arial" w:hAnsi="Arial" w:cs="Arial"/>
        </w:rPr>
        <w:t xml:space="preserve">Boston Printmakers toward </w:t>
      </w:r>
      <w:r w:rsidR="009D534D" w:rsidRPr="001E3180">
        <w:rPr>
          <w:rFonts w:ascii="Arial" w:hAnsi="Arial" w:cs="Arial"/>
        </w:rPr>
        <w:t xml:space="preserve">your </w:t>
      </w:r>
      <w:r w:rsidRPr="001E3180">
        <w:rPr>
          <w:rFonts w:ascii="Arial" w:hAnsi="Arial" w:cs="Arial"/>
        </w:rPr>
        <w:t>travel, housing or other cost</w:t>
      </w:r>
      <w:r w:rsidR="001E3180">
        <w:rPr>
          <w:rFonts w:ascii="Arial" w:hAnsi="Arial" w:cs="Arial"/>
        </w:rPr>
        <w:t>s</w:t>
      </w:r>
      <w:r w:rsidRPr="001E3180">
        <w:rPr>
          <w:rFonts w:ascii="Arial" w:hAnsi="Arial" w:cs="Arial"/>
        </w:rPr>
        <w:t xml:space="preserve"> </w:t>
      </w:r>
      <w:r w:rsidR="001E3180">
        <w:rPr>
          <w:rFonts w:ascii="Arial" w:hAnsi="Arial" w:cs="Arial"/>
        </w:rPr>
        <w:t>of</w:t>
      </w:r>
      <w:r w:rsidRPr="001E3180">
        <w:rPr>
          <w:rFonts w:ascii="Arial" w:hAnsi="Arial" w:cs="Arial"/>
        </w:rPr>
        <w:t xml:space="preserve"> the workshop. </w:t>
      </w:r>
    </w:p>
    <w:p w14:paraId="021B57A9" w14:textId="77777777" w:rsidR="001E3180" w:rsidRDefault="001E3180" w:rsidP="001E3180">
      <w:pPr>
        <w:spacing w:after="0" w:line="240" w:lineRule="auto"/>
        <w:rPr>
          <w:rFonts w:ascii="Arial" w:hAnsi="Arial" w:cs="Arial"/>
        </w:rPr>
      </w:pPr>
    </w:p>
    <w:p w14:paraId="44698D3B" w14:textId="371850B4" w:rsidR="001E3180" w:rsidRDefault="002D20C3" w:rsidP="001E3180">
      <w:pPr>
        <w:spacing w:after="0" w:line="240" w:lineRule="auto"/>
        <w:rPr>
          <w:rFonts w:ascii="Arial" w:hAnsi="Arial" w:cs="Arial"/>
        </w:rPr>
      </w:pPr>
      <w:r w:rsidRPr="001E3180">
        <w:rPr>
          <w:rFonts w:ascii="Arial" w:hAnsi="Arial" w:cs="Arial"/>
        </w:rPr>
        <w:t xml:space="preserve">Details of the </w:t>
      </w:r>
      <w:hyperlink r:id="rId8" w:history="1">
        <w:r w:rsidR="001E3180" w:rsidRPr="001E3180">
          <w:rPr>
            <w:rStyle w:val="Hyperlink"/>
            <w:rFonts w:ascii="Arial" w:hAnsi="Arial" w:cs="Arial"/>
            <w:b/>
            <w:bCs/>
          </w:rPr>
          <w:t xml:space="preserve">printmaking </w:t>
        </w:r>
        <w:r w:rsidRPr="001E3180">
          <w:rPr>
            <w:rStyle w:val="Hyperlink"/>
            <w:rFonts w:ascii="Arial" w:hAnsi="Arial" w:cs="Arial"/>
            <w:b/>
            <w:bCs/>
          </w:rPr>
          <w:t>workshop</w:t>
        </w:r>
        <w:r w:rsidR="001E3180" w:rsidRPr="001E3180">
          <w:rPr>
            <w:rStyle w:val="Hyperlink"/>
            <w:rFonts w:ascii="Arial" w:hAnsi="Arial" w:cs="Arial"/>
            <w:b/>
            <w:bCs/>
          </w:rPr>
          <w:t>s</w:t>
        </w:r>
      </w:hyperlink>
      <w:r w:rsidRPr="001E3180">
        <w:rPr>
          <w:rFonts w:ascii="Arial" w:hAnsi="Arial" w:cs="Arial"/>
        </w:rPr>
        <w:t xml:space="preserve"> </w:t>
      </w:r>
      <w:r w:rsidR="001E3180">
        <w:rPr>
          <w:rFonts w:ascii="Arial" w:hAnsi="Arial" w:cs="Arial"/>
        </w:rPr>
        <w:t>from which to choose</w:t>
      </w:r>
      <w:r w:rsidRPr="001E3180">
        <w:rPr>
          <w:rFonts w:ascii="Arial" w:hAnsi="Arial" w:cs="Arial"/>
        </w:rPr>
        <w:t xml:space="preserve">. </w:t>
      </w:r>
      <w:r w:rsidR="001E3180">
        <w:rPr>
          <w:rFonts w:ascii="Arial" w:hAnsi="Arial" w:cs="Arial"/>
        </w:rPr>
        <w:t xml:space="preserve">Please complete the </w:t>
      </w:r>
      <w:hyperlink r:id="rId9" w:history="1">
        <w:r w:rsidR="001E3180" w:rsidRPr="001E3180">
          <w:rPr>
            <w:rStyle w:val="Hyperlink"/>
            <w:rFonts w:ascii="Arial" w:hAnsi="Arial" w:cs="Arial"/>
            <w:b/>
            <w:bCs/>
          </w:rPr>
          <w:t>online application</w:t>
        </w:r>
      </w:hyperlink>
      <w:r w:rsidRPr="001E3180">
        <w:rPr>
          <w:rFonts w:ascii="Arial" w:hAnsi="Arial" w:cs="Arial"/>
        </w:rPr>
        <w:t xml:space="preserve"> for your chance to attend Anderson Ranch in Summer 2021! </w:t>
      </w:r>
    </w:p>
    <w:p w14:paraId="43F09A68" w14:textId="782BD3CE" w:rsidR="002D20C3" w:rsidRDefault="002D20C3" w:rsidP="001E3180">
      <w:pPr>
        <w:spacing w:after="0" w:line="240" w:lineRule="auto"/>
        <w:rPr>
          <w:rFonts w:ascii="Arial" w:hAnsi="Arial" w:cs="Arial"/>
        </w:rPr>
      </w:pPr>
      <w:r w:rsidRPr="001E3180">
        <w:rPr>
          <w:rFonts w:ascii="Arial" w:hAnsi="Arial" w:cs="Arial"/>
        </w:rPr>
        <w:t xml:space="preserve">The awardee will be chosen by lottery: receipt deadline is Jan. 16. Notification is by Jan. 17! </w:t>
      </w:r>
    </w:p>
    <w:p w14:paraId="45EF6FBA" w14:textId="77777777" w:rsidR="001E3180" w:rsidRPr="001E3180" w:rsidRDefault="001E3180" w:rsidP="001E3180">
      <w:pPr>
        <w:spacing w:after="0" w:line="240" w:lineRule="auto"/>
        <w:rPr>
          <w:rFonts w:ascii="Arial" w:hAnsi="Arial" w:cs="Arial"/>
        </w:rPr>
      </w:pPr>
    </w:p>
    <w:p w14:paraId="00604EF8" w14:textId="02E0FE90" w:rsidR="002D20C3" w:rsidRPr="001E3180" w:rsidRDefault="002D20C3" w:rsidP="001E3180">
      <w:pPr>
        <w:spacing w:after="0" w:line="240" w:lineRule="auto"/>
        <w:jc w:val="center"/>
        <w:rPr>
          <w:rFonts w:ascii="Arial" w:hAnsi="Arial" w:cs="Arial"/>
          <w:sz w:val="32"/>
        </w:rPr>
      </w:pPr>
      <w:r w:rsidRPr="001E3180">
        <w:rPr>
          <w:rFonts w:ascii="Arial" w:hAnsi="Arial" w:cs="Arial"/>
          <w:noProof/>
          <w:sz w:val="32"/>
          <w:lang w:eastAsia="en-GB"/>
        </w:rPr>
        <w:drawing>
          <wp:inline distT="0" distB="0" distL="0" distR="0" wp14:anchorId="3779ABBF" wp14:editId="4F15656E">
            <wp:extent cx="3149600" cy="2095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9600" cy="2095500"/>
                    </a:xfrm>
                    <a:prstGeom prst="rect">
                      <a:avLst/>
                    </a:prstGeom>
                    <a:noFill/>
                    <a:ln>
                      <a:noFill/>
                    </a:ln>
                  </pic:spPr>
                </pic:pic>
              </a:graphicData>
            </a:graphic>
          </wp:inline>
        </w:drawing>
      </w:r>
      <w:r w:rsidRPr="001E3180">
        <w:rPr>
          <w:rFonts w:ascii="Arial" w:hAnsi="Arial" w:cs="Arial"/>
          <w:sz w:val="32"/>
        </w:rPr>
        <w:t xml:space="preserve"> </w:t>
      </w:r>
      <w:r w:rsidRPr="001E3180">
        <w:rPr>
          <w:rFonts w:ascii="Arial" w:hAnsi="Arial" w:cs="Arial"/>
          <w:noProof/>
          <w:sz w:val="32"/>
          <w:lang w:eastAsia="en-GB"/>
        </w:rPr>
        <w:drawing>
          <wp:inline distT="0" distB="0" distL="0" distR="0" wp14:anchorId="51BE7FF3" wp14:editId="04F8B327">
            <wp:extent cx="3111500" cy="2099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0503" r="3462"/>
                    <a:stretch>
                      <a:fillRect/>
                    </a:stretch>
                  </pic:blipFill>
                  <pic:spPr bwMode="auto">
                    <a:xfrm>
                      <a:off x="0" y="0"/>
                      <a:ext cx="3111500" cy="2099945"/>
                    </a:xfrm>
                    <a:prstGeom prst="rect">
                      <a:avLst/>
                    </a:prstGeom>
                    <a:noFill/>
                    <a:ln>
                      <a:noFill/>
                    </a:ln>
                  </pic:spPr>
                </pic:pic>
              </a:graphicData>
            </a:graphic>
          </wp:inline>
        </w:drawing>
      </w:r>
    </w:p>
    <w:p w14:paraId="09C222A4" w14:textId="4019AF08" w:rsidR="002D20C3" w:rsidRPr="001E3180" w:rsidRDefault="002D20C3" w:rsidP="001E3180">
      <w:pPr>
        <w:spacing w:after="0" w:line="240" w:lineRule="auto"/>
        <w:ind w:right="104"/>
        <w:rPr>
          <w:rFonts w:ascii="Arial" w:hAnsi="Arial" w:cs="Arial"/>
        </w:rPr>
      </w:pPr>
      <w:r w:rsidRPr="001E3180">
        <w:rPr>
          <w:rFonts w:ascii="Arial" w:hAnsi="Arial" w:cs="Arial"/>
        </w:rPr>
        <w:br/>
      </w:r>
      <w:r w:rsidR="001E3180">
        <w:rPr>
          <w:rFonts w:ascii="Arial" w:hAnsi="Arial" w:cs="Arial"/>
        </w:rPr>
        <w:t xml:space="preserve">Please read the </w:t>
      </w:r>
      <w:hyperlink r:id="rId12" w:history="1">
        <w:r w:rsidR="001E3180" w:rsidRPr="001E3180">
          <w:rPr>
            <w:rStyle w:val="Hyperlink"/>
            <w:rFonts w:ascii="Arial" w:hAnsi="Arial" w:cs="Arial"/>
            <w:b/>
            <w:bCs/>
          </w:rPr>
          <w:t>a</w:t>
        </w:r>
        <w:r w:rsidRPr="001E3180">
          <w:rPr>
            <w:rStyle w:val="Hyperlink"/>
            <w:rFonts w:ascii="Arial" w:hAnsi="Arial" w:cs="Arial"/>
            <w:b/>
            <w:bCs/>
          </w:rPr>
          <w:t>ccommodation information</w:t>
        </w:r>
        <w:r w:rsidR="001E3180" w:rsidRPr="001E3180">
          <w:rPr>
            <w:rStyle w:val="Hyperlink"/>
            <w:rFonts w:ascii="Arial" w:hAnsi="Arial" w:cs="Arial"/>
            <w:b/>
            <w:bCs/>
          </w:rPr>
          <w:t xml:space="preserve"> </w:t>
        </w:r>
      </w:hyperlink>
      <w:r w:rsidR="001E3180">
        <w:rPr>
          <w:rFonts w:ascii="Arial" w:hAnsi="Arial" w:cs="Arial"/>
        </w:rPr>
        <w:t>for summer workshops.</w:t>
      </w:r>
    </w:p>
    <w:p w14:paraId="5DB47339" w14:textId="77777777" w:rsidR="001E3180" w:rsidRDefault="001E3180" w:rsidP="001E3180">
      <w:pPr>
        <w:spacing w:after="0" w:line="240" w:lineRule="auto"/>
        <w:rPr>
          <w:rFonts w:ascii="Arial" w:hAnsi="Arial" w:cs="Arial"/>
        </w:rPr>
      </w:pPr>
    </w:p>
    <w:p w14:paraId="46FC003F" w14:textId="77777777" w:rsidR="001E3180" w:rsidRDefault="002D20C3" w:rsidP="001E3180">
      <w:pPr>
        <w:spacing w:after="0" w:line="240" w:lineRule="auto"/>
        <w:rPr>
          <w:rFonts w:ascii="Arial" w:hAnsi="Arial" w:cs="Arial"/>
        </w:rPr>
      </w:pPr>
      <w:r w:rsidRPr="001E3180">
        <w:rPr>
          <w:rFonts w:ascii="Arial" w:hAnsi="Arial" w:cs="Arial"/>
        </w:rPr>
        <w:t xml:space="preserve">Applicants must select preferred workshops, ANY OF WHICH YOU ARE WILLING TO ATTEND.  </w:t>
      </w:r>
    </w:p>
    <w:p w14:paraId="0ADFBED0" w14:textId="3043A8D5" w:rsidR="001E3180" w:rsidRDefault="002D20C3" w:rsidP="001E3180">
      <w:pPr>
        <w:spacing w:after="0" w:line="240" w:lineRule="auto"/>
        <w:rPr>
          <w:rFonts w:ascii="Arial" w:hAnsi="Arial" w:cs="Arial"/>
        </w:rPr>
      </w:pPr>
      <w:r w:rsidRPr="001E3180">
        <w:rPr>
          <w:rFonts w:ascii="Arial" w:hAnsi="Arial" w:cs="Arial"/>
        </w:rPr>
        <w:t>The recipient’s actual enro</w:t>
      </w:r>
      <w:r w:rsidR="001E3180">
        <w:rPr>
          <w:rFonts w:ascii="Arial" w:hAnsi="Arial" w:cs="Arial"/>
        </w:rPr>
        <w:t>l</w:t>
      </w:r>
      <w:r w:rsidR="001536CE">
        <w:rPr>
          <w:rFonts w:ascii="Arial" w:hAnsi="Arial" w:cs="Arial"/>
        </w:rPr>
        <w:t>l</w:t>
      </w:r>
      <w:r w:rsidRPr="001E3180">
        <w:rPr>
          <w:rFonts w:ascii="Arial" w:hAnsi="Arial" w:cs="Arial"/>
        </w:rPr>
        <w:t xml:space="preserve">ment will be done directly with Anderson Ranch.  </w:t>
      </w:r>
    </w:p>
    <w:p w14:paraId="61DD3FD4" w14:textId="77777777" w:rsidR="001E3180" w:rsidRDefault="001E3180" w:rsidP="001E3180">
      <w:pPr>
        <w:spacing w:after="0" w:line="240" w:lineRule="auto"/>
        <w:rPr>
          <w:rFonts w:ascii="Arial" w:hAnsi="Arial" w:cs="Arial"/>
        </w:rPr>
      </w:pPr>
    </w:p>
    <w:p w14:paraId="4C7D13C3" w14:textId="4AD4D431" w:rsidR="001E3180" w:rsidRDefault="002D20C3" w:rsidP="001E3180">
      <w:pPr>
        <w:spacing w:after="0" w:line="240" w:lineRule="auto"/>
        <w:rPr>
          <w:rFonts w:ascii="Arial" w:hAnsi="Arial" w:cs="Arial"/>
        </w:rPr>
      </w:pPr>
      <w:r w:rsidRPr="001E3180">
        <w:rPr>
          <w:rFonts w:ascii="Arial" w:hAnsi="Arial" w:cs="Arial"/>
        </w:rPr>
        <w:t xml:space="preserve">Note: The Ranch may need to change some workshops due to cancellation or other reasons, so final arrangements are made by the applicant </w:t>
      </w:r>
      <w:r w:rsidRPr="001E3180">
        <w:rPr>
          <w:rFonts w:ascii="Arial" w:hAnsi="Arial" w:cs="Arial"/>
          <w:b/>
        </w:rPr>
        <w:t>directly</w:t>
      </w:r>
      <w:r w:rsidRPr="001E3180">
        <w:rPr>
          <w:rFonts w:ascii="Arial" w:hAnsi="Arial" w:cs="Arial"/>
        </w:rPr>
        <w:t xml:space="preserve"> with Anderson Ranch.</w:t>
      </w:r>
    </w:p>
    <w:p w14:paraId="78218144" w14:textId="7FBB38C0" w:rsidR="001E3180" w:rsidRDefault="002D20C3" w:rsidP="001E3180">
      <w:pPr>
        <w:spacing w:after="0" w:line="240" w:lineRule="auto"/>
        <w:rPr>
          <w:rFonts w:ascii="Arial" w:hAnsi="Arial" w:cs="Arial"/>
        </w:rPr>
      </w:pPr>
      <w:r w:rsidRPr="001E3180">
        <w:rPr>
          <w:rFonts w:ascii="Arial" w:hAnsi="Arial" w:cs="Arial"/>
        </w:rPr>
        <w:t xml:space="preserve"> </w:t>
      </w:r>
    </w:p>
    <w:p w14:paraId="3A172727" w14:textId="77777777" w:rsidR="001E3180" w:rsidRDefault="002D20C3" w:rsidP="001E3180">
      <w:pPr>
        <w:spacing w:after="0" w:line="240" w:lineRule="auto"/>
        <w:rPr>
          <w:rFonts w:ascii="Arial" w:hAnsi="Arial" w:cs="Arial"/>
        </w:rPr>
      </w:pPr>
      <w:r w:rsidRPr="001E3180">
        <w:rPr>
          <w:rFonts w:ascii="Arial" w:hAnsi="Arial" w:cs="Arial"/>
          <w:b/>
        </w:rPr>
        <w:t>Your application to this program constitutes a commitment to accept the grant if chosen</w:t>
      </w:r>
      <w:r w:rsidRPr="001E3180">
        <w:rPr>
          <w:rFonts w:ascii="Arial" w:hAnsi="Arial" w:cs="Arial"/>
        </w:rPr>
        <w:t>, and to participate in the summer workshop. Application receipt deadline</w:t>
      </w:r>
      <w:r w:rsidRPr="001E3180">
        <w:rPr>
          <w:rFonts w:ascii="Arial" w:hAnsi="Arial" w:cs="Arial"/>
          <w:b/>
        </w:rPr>
        <w:t>: January 16, 2021.</w:t>
      </w:r>
      <w:r w:rsidRPr="001E3180">
        <w:rPr>
          <w:rFonts w:ascii="Arial" w:hAnsi="Arial" w:cs="Arial"/>
        </w:rPr>
        <w:t xml:space="preserve">  </w:t>
      </w:r>
    </w:p>
    <w:p w14:paraId="59266798" w14:textId="0284C21B" w:rsidR="002D20C3" w:rsidRDefault="002D20C3" w:rsidP="001E3180">
      <w:pPr>
        <w:spacing w:after="0" w:line="240" w:lineRule="auto"/>
        <w:rPr>
          <w:rFonts w:ascii="Arial" w:hAnsi="Arial" w:cs="Arial"/>
        </w:rPr>
      </w:pPr>
      <w:r w:rsidRPr="001E3180">
        <w:rPr>
          <w:rFonts w:ascii="Arial" w:hAnsi="Arial" w:cs="Arial"/>
        </w:rPr>
        <w:t xml:space="preserve">Notification of awardee and runners-up will be by January 17. </w:t>
      </w:r>
    </w:p>
    <w:p w14:paraId="10120437" w14:textId="77777777" w:rsidR="001E3180" w:rsidRPr="001E3180" w:rsidRDefault="001E3180" w:rsidP="001E3180">
      <w:pPr>
        <w:spacing w:after="0" w:line="240" w:lineRule="auto"/>
        <w:rPr>
          <w:rFonts w:ascii="Arial" w:hAnsi="Arial" w:cs="Arial"/>
        </w:rPr>
      </w:pPr>
    </w:p>
    <w:p w14:paraId="034269A8" w14:textId="77777777" w:rsidR="001E3180" w:rsidRDefault="001E3180" w:rsidP="001E3180">
      <w:pPr>
        <w:spacing w:after="0" w:line="240" w:lineRule="auto"/>
        <w:rPr>
          <w:rFonts w:ascii="Arial" w:hAnsi="Arial" w:cs="Arial"/>
          <w:b/>
          <w:sz w:val="20"/>
          <w:szCs w:val="20"/>
        </w:rPr>
      </w:pPr>
    </w:p>
    <w:p w14:paraId="17EEC73A" w14:textId="3ADCCDE0" w:rsidR="001E3180" w:rsidRPr="001E3180" w:rsidRDefault="001E3180" w:rsidP="001E3180">
      <w:pPr>
        <w:rPr>
          <w:rFonts w:ascii="Arial" w:hAnsi="Arial" w:cs="Arial"/>
          <w:b/>
          <w:color w:val="830F00"/>
          <w:sz w:val="24"/>
          <w:szCs w:val="24"/>
        </w:rPr>
      </w:pPr>
      <w:r w:rsidRPr="001E3180">
        <w:rPr>
          <w:rFonts w:ascii="Arial" w:hAnsi="Arial" w:cs="Arial"/>
          <w:b/>
          <w:color w:val="830F00"/>
          <w:sz w:val="24"/>
          <w:szCs w:val="24"/>
        </w:rPr>
        <w:lastRenderedPageBreak/>
        <w:t>2021 ANDERSON RANCH Course listings</w:t>
      </w:r>
    </w:p>
    <w:p w14:paraId="3E5DC4AD"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R0101-21</w:t>
      </w:r>
      <w:r w:rsidRPr="001E3180">
        <w:rPr>
          <w:rFonts w:ascii="Arial" w:hAnsi="Arial" w:cs="Arial"/>
          <w:sz w:val="20"/>
          <w:szCs w:val="20"/>
        </w:rPr>
        <w:t xml:space="preserve"> </w:t>
      </w:r>
      <w:r w:rsidRPr="001E3180">
        <w:rPr>
          <w:rFonts w:ascii="Arial" w:hAnsi="Arial" w:cs="Arial"/>
          <w:b/>
          <w:sz w:val="20"/>
          <w:szCs w:val="20"/>
        </w:rPr>
        <w:t xml:space="preserve">June 7 – 11: </w:t>
      </w:r>
      <w:r w:rsidRPr="001E3180">
        <w:rPr>
          <w:rFonts w:ascii="Arial" w:hAnsi="Arial" w:cs="Arial"/>
          <w:b/>
          <w:i/>
          <w:iCs/>
          <w:sz w:val="20"/>
          <w:szCs w:val="20"/>
        </w:rPr>
        <w:t xml:space="preserve">Monotype, </w:t>
      </w:r>
      <w:proofErr w:type="spellStart"/>
      <w:r w:rsidRPr="001E3180">
        <w:rPr>
          <w:rFonts w:ascii="Arial" w:hAnsi="Arial" w:cs="Arial"/>
          <w:b/>
          <w:i/>
          <w:iCs/>
          <w:sz w:val="20"/>
          <w:szCs w:val="20"/>
        </w:rPr>
        <w:t>Drypoint</w:t>
      </w:r>
      <w:proofErr w:type="spellEnd"/>
      <w:r w:rsidRPr="001E3180">
        <w:rPr>
          <w:rFonts w:ascii="Arial" w:hAnsi="Arial" w:cs="Arial"/>
          <w:b/>
          <w:i/>
          <w:iCs/>
          <w:sz w:val="20"/>
          <w:szCs w:val="20"/>
        </w:rPr>
        <w:t xml:space="preserve"> &amp; Collagraph,</w:t>
      </w:r>
      <w:r w:rsidRPr="001E3180">
        <w:rPr>
          <w:rFonts w:ascii="Arial" w:hAnsi="Arial" w:cs="Arial"/>
          <w:b/>
          <w:sz w:val="20"/>
          <w:szCs w:val="20"/>
        </w:rPr>
        <w:t xml:space="preserve"> Derick </w:t>
      </w:r>
      <w:proofErr w:type="spellStart"/>
      <w:r w:rsidRPr="001E3180">
        <w:rPr>
          <w:rFonts w:ascii="Arial" w:hAnsi="Arial" w:cs="Arial"/>
          <w:b/>
          <w:sz w:val="20"/>
          <w:szCs w:val="20"/>
        </w:rPr>
        <w:t>Wycherly</w:t>
      </w:r>
      <w:proofErr w:type="spellEnd"/>
      <w:r w:rsidRPr="001E3180">
        <w:rPr>
          <w:rFonts w:ascii="Arial" w:hAnsi="Arial" w:cs="Arial"/>
          <w:b/>
          <w:sz w:val="20"/>
          <w:szCs w:val="20"/>
        </w:rPr>
        <w:t xml:space="preserve"> </w:t>
      </w:r>
    </w:p>
    <w:p w14:paraId="2E4EFB10"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 xml:space="preserve">R0303-21 </w:t>
      </w:r>
      <w:r w:rsidRPr="001E3180">
        <w:rPr>
          <w:rFonts w:ascii="Arial" w:hAnsi="Arial" w:cs="Arial"/>
          <w:b/>
          <w:sz w:val="20"/>
          <w:szCs w:val="20"/>
        </w:rPr>
        <w:t xml:space="preserve">June 21 – 25: </w:t>
      </w:r>
      <w:r w:rsidRPr="001E3180">
        <w:rPr>
          <w:rFonts w:ascii="Arial" w:hAnsi="Arial" w:cs="Arial"/>
          <w:b/>
          <w:i/>
          <w:iCs/>
          <w:sz w:val="20"/>
          <w:szCs w:val="20"/>
        </w:rPr>
        <w:t>Experimental Etching on Copper: texture &amp; surface</w:t>
      </w:r>
      <w:r w:rsidRPr="001E3180">
        <w:rPr>
          <w:rFonts w:ascii="Arial" w:hAnsi="Arial" w:cs="Arial"/>
          <w:b/>
          <w:sz w:val="20"/>
          <w:szCs w:val="20"/>
        </w:rPr>
        <w:t xml:space="preserve">, Ben </w:t>
      </w:r>
      <w:proofErr w:type="spellStart"/>
      <w:r w:rsidRPr="001E3180">
        <w:rPr>
          <w:rFonts w:ascii="Arial" w:hAnsi="Arial" w:cs="Arial"/>
          <w:b/>
          <w:sz w:val="20"/>
          <w:szCs w:val="20"/>
        </w:rPr>
        <w:t>Beres</w:t>
      </w:r>
      <w:proofErr w:type="spellEnd"/>
      <w:r w:rsidRPr="001E3180">
        <w:rPr>
          <w:rFonts w:ascii="Arial" w:hAnsi="Arial" w:cs="Arial"/>
          <w:b/>
          <w:sz w:val="20"/>
          <w:szCs w:val="20"/>
        </w:rPr>
        <w:tab/>
      </w:r>
      <w:r w:rsidRPr="001E3180">
        <w:rPr>
          <w:rFonts w:ascii="Arial" w:hAnsi="Arial" w:cs="Arial"/>
          <w:b/>
          <w:sz w:val="20"/>
          <w:szCs w:val="20"/>
        </w:rPr>
        <w:tab/>
      </w:r>
      <w:r w:rsidRPr="001E3180">
        <w:rPr>
          <w:rFonts w:ascii="Arial" w:hAnsi="Arial" w:cs="Arial"/>
          <w:b/>
          <w:sz w:val="20"/>
          <w:szCs w:val="20"/>
        </w:rPr>
        <w:tab/>
      </w:r>
    </w:p>
    <w:p w14:paraId="270262F7"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 xml:space="preserve">R0404-21 </w:t>
      </w:r>
      <w:r w:rsidRPr="001E3180">
        <w:rPr>
          <w:rFonts w:ascii="Arial" w:hAnsi="Arial" w:cs="Arial"/>
          <w:b/>
          <w:sz w:val="20"/>
          <w:szCs w:val="20"/>
        </w:rPr>
        <w:t>June 28 – Jul 2:</w:t>
      </w:r>
      <w:r w:rsidRPr="001E3180">
        <w:rPr>
          <w:rFonts w:ascii="Arial" w:hAnsi="Arial" w:cs="Arial"/>
          <w:b/>
          <w:i/>
          <w:iCs/>
          <w:sz w:val="20"/>
          <w:szCs w:val="20"/>
        </w:rPr>
        <w:t xml:space="preserve"> Experiments in Papermaking,</w:t>
      </w:r>
      <w:r w:rsidRPr="001E3180">
        <w:rPr>
          <w:rFonts w:ascii="Arial" w:hAnsi="Arial" w:cs="Arial"/>
          <w:b/>
          <w:sz w:val="20"/>
          <w:szCs w:val="20"/>
        </w:rPr>
        <w:t xml:space="preserve"> Kelly Taylor Mitchell</w:t>
      </w:r>
      <w:r w:rsidRPr="001E3180">
        <w:rPr>
          <w:rFonts w:ascii="Arial" w:hAnsi="Arial" w:cs="Arial"/>
          <w:b/>
          <w:sz w:val="20"/>
          <w:szCs w:val="20"/>
        </w:rPr>
        <w:tab/>
      </w:r>
      <w:r w:rsidRPr="001E3180">
        <w:rPr>
          <w:rFonts w:ascii="Arial" w:hAnsi="Arial" w:cs="Arial"/>
          <w:b/>
          <w:sz w:val="20"/>
          <w:szCs w:val="20"/>
        </w:rPr>
        <w:tab/>
      </w:r>
    </w:p>
    <w:p w14:paraId="219B6284"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R0505-21</w:t>
      </w:r>
      <w:r w:rsidRPr="001E3180">
        <w:rPr>
          <w:rFonts w:ascii="Arial" w:hAnsi="Arial" w:cs="Arial"/>
          <w:sz w:val="20"/>
          <w:szCs w:val="20"/>
        </w:rPr>
        <w:t xml:space="preserve"> </w:t>
      </w:r>
      <w:r w:rsidRPr="001E3180">
        <w:rPr>
          <w:rFonts w:ascii="Arial" w:hAnsi="Arial" w:cs="Arial"/>
          <w:b/>
          <w:sz w:val="20"/>
          <w:szCs w:val="20"/>
        </w:rPr>
        <w:t xml:space="preserve">July 5 – 9: </w:t>
      </w:r>
      <w:r w:rsidRPr="001E3180">
        <w:rPr>
          <w:rFonts w:ascii="Arial" w:hAnsi="Arial" w:cs="Arial"/>
          <w:b/>
          <w:i/>
          <w:iCs/>
          <w:sz w:val="20"/>
          <w:szCs w:val="20"/>
        </w:rPr>
        <w:t>Expressive Image Making through Silkscreen</w:t>
      </w:r>
      <w:r w:rsidRPr="001E3180">
        <w:rPr>
          <w:rFonts w:ascii="Arial" w:hAnsi="Arial" w:cs="Arial"/>
          <w:b/>
          <w:sz w:val="20"/>
          <w:szCs w:val="20"/>
        </w:rPr>
        <w:t>, Drew Bennett</w:t>
      </w:r>
    </w:p>
    <w:p w14:paraId="611F320D"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R0706-21</w:t>
      </w:r>
      <w:r w:rsidRPr="001E3180">
        <w:rPr>
          <w:rFonts w:ascii="Arial" w:hAnsi="Arial" w:cs="Arial"/>
          <w:b/>
          <w:sz w:val="20"/>
          <w:szCs w:val="20"/>
        </w:rPr>
        <w:t xml:space="preserve"> July 19 – 23: </w:t>
      </w:r>
      <w:r w:rsidRPr="001E3180">
        <w:rPr>
          <w:rFonts w:ascii="Arial" w:hAnsi="Arial" w:cs="Arial"/>
          <w:b/>
          <w:i/>
          <w:iCs/>
          <w:sz w:val="20"/>
          <w:szCs w:val="20"/>
        </w:rPr>
        <w:t>Hand Drawn Letterpress Plates and Monoprints</w:t>
      </w:r>
      <w:r w:rsidRPr="001E3180">
        <w:rPr>
          <w:rFonts w:ascii="Arial" w:hAnsi="Arial" w:cs="Arial"/>
          <w:b/>
          <w:sz w:val="20"/>
          <w:szCs w:val="20"/>
        </w:rPr>
        <w:t>, Amber Heaton</w:t>
      </w:r>
      <w:r w:rsidRPr="001E3180">
        <w:rPr>
          <w:rFonts w:ascii="Arial" w:hAnsi="Arial" w:cs="Arial"/>
          <w:b/>
          <w:sz w:val="20"/>
          <w:szCs w:val="20"/>
        </w:rPr>
        <w:tab/>
      </w:r>
      <w:r w:rsidRPr="001E3180">
        <w:rPr>
          <w:rFonts w:ascii="Arial" w:hAnsi="Arial" w:cs="Arial"/>
          <w:b/>
          <w:sz w:val="20"/>
          <w:szCs w:val="20"/>
        </w:rPr>
        <w:tab/>
      </w:r>
      <w:r w:rsidRPr="001E3180">
        <w:rPr>
          <w:rFonts w:ascii="Arial" w:hAnsi="Arial" w:cs="Arial"/>
          <w:b/>
          <w:sz w:val="20"/>
          <w:szCs w:val="20"/>
        </w:rPr>
        <w:tab/>
      </w:r>
    </w:p>
    <w:p w14:paraId="04CFFD3C"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 xml:space="preserve">R0807-21 </w:t>
      </w:r>
      <w:r w:rsidRPr="001E3180">
        <w:rPr>
          <w:rFonts w:ascii="Arial" w:hAnsi="Arial" w:cs="Arial"/>
          <w:b/>
          <w:sz w:val="20"/>
          <w:szCs w:val="20"/>
        </w:rPr>
        <w:t xml:space="preserve">July 26 – 30: </w:t>
      </w:r>
      <w:r w:rsidRPr="001E3180">
        <w:rPr>
          <w:rFonts w:ascii="Arial" w:hAnsi="Arial" w:cs="Arial"/>
          <w:b/>
          <w:i/>
          <w:iCs/>
          <w:sz w:val="20"/>
          <w:szCs w:val="20"/>
        </w:rPr>
        <w:t>Mono Matrix: Analog and Digital</w:t>
      </w:r>
      <w:r w:rsidRPr="001E3180">
        <w:rPr>
          <w:rFonts w:ascii="Arial" w:hAnsi="Arial" w:cs="Arial"/>
          <w:b/>
          <w:sz w:val="20"/>
          <w:szCs w:val="20"/>
        </w:rPr>
        <w:t>, Emily Ginsberg</w:t>
      </w:r>
      <w:r w:rsidRPr="001E3180">
        <w:rPr>
          <w:rFonts w:ascii="Arial" w:hAnsi="Arial" w:cs="Arial"/>
          <w:b/>
          <w:sz w:val="20"/>
          <w:szCs w:val="20"/>
        </w:rPr>
        <w:tab/>
      </w:r>
      <w:r w:rsidRPr="001E3180">
        <w:rPr>
          <w:rFonts w:ascii="Arial" w:hAnsi="Arial" w:cs="Arial"/>
          <w:b/>
          <w:sz w:val="20"/>
          <w:szCs w:val="20"/>
        </w:rPr>
        <w:tab/>
      </w:r>
    </w:p>
    <w:p w14:paraId="3A32987A"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R0908-21</w:t>
      </w:r>
      <w:r w:rsidRPr="001E3180">
        <w:rPr>
          <w:rFonts w:ascii="Arial" w:hAnsi="Arial" w:cs="Arial"/>
          <w:sz w:val="20"/>
          <w:szCs w:val="20"/>
        </w:rPr>
        <w:t xml:space="preserve"> </w:t>
      </w:r>
      <w:r w:rsidRPr="001E3180">
        <w:rPr>
          <w:rFonts w:ascii="Arial" w:hAnsi="Arial" w:cs="Arial"/>
          <w:b/>
          <w:sz w:val="20"/>
          <w:szCs w:val="20"/>
        </w:rPr>
        <w:t xml:space="preserve">Aug 2 – 6: </w:t>
      </w:r>
      <w:r w:rsidRPr="001E3180">
        <w:rPr>
          <w:rFonts w:ascii="Arial" w:hAnsi="Arial" w:cs="Arial"/>
          <w:b/>
          <w:i/>
          <w:iCs/>
          <w:sz w:val="20"/>
          <w:szCs w:val="20"/>
        </w:rPr>
        <w:t>Artist’s Books: bound monotypes</w:t>
      </w:r>
      <w:r w:rsidRPr="001E3180">
        <w:rPr>
          <w:rFonts w:ascii="Arial" w:hAnsi="Arial" w:cs="Arial"/>
          <w:b/>
          <w:sz w:val="20"/>
          <w:szCs w:val="20"/>
        </w:rPr>
        <w:t xml:space="preserve">, Aurora De </w:t>
      </w:r>
      <w:proofErr w:type="spellStart"/>
      <w:r w:rsidRPr="001E3180">
        <w:rPr>
          <w:rFonts w:ascii="Arial" w:hAnsi="Arial" w:cs="Arial"/>
          <w:b/>
          <w:sz w:val="20"/>
          <w:szCs w:val="20"/>
        </w:rPr>
        <w:t>Armendi</w:t>
      </w:r>
      <w:proofErr w:type="spellEnd"/>
      <w:r w:rsidRPr="001E3180">
        <w:rPr>
          <w:rFonts w:ascii="Arial" w:hAnsi="Arial" w:cs="Arial"/>
          <w:b/>
          <w:sz w:val="20"/>
          <w:szCs w:val="20"/>
        </w:rPr>
        <w:tab/>
      </w:r>
      <w:r w:rsidRPr="001E3180">
        <w:rPr>
          <w:rFonts w:ascii="Arial" w:hAnsi="Arial" w:cs="Arial"/>
          <w:b/>
          <w:sz w:val="20"/>
          <w:szCs w:val="20"/>
        </w:rPr>
        <w:tab/>
      </w:r>
    </w:p>
    <w:p w14:paraId="42104435"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R1009-21</w:t>
      </w:r>
      <w:r w:rsidRPr="001E3180">
        <w:rPr>
          <w:rFonts w:ascii="Arial" w:hAnsi="Arial" w:cs="Arial"/>
          <w:sz w:val="20"/>
          <w:szCs w:val="20"/>
        </w:rPr>
        <w:t xml:space="preserve"> </w:t>
      </w:r>
      <w:r w:rsidRPr="001E3180">
        <w:rPr>
          <w:rFonts w:ascii="Arial" w:hAnsi="Arial" w:cs="Arial"/>
          <w:b/>
          <w:sz w:val="20"/>
          <w:szCs w:val="20"/>
        </w:rPr>
        <w:t xml:space="preserve">Aug 9 – 13: </w:t>
      </w:r>
      <w:r w:rsidRPr="001E3180">
        <w:rPr>
          <w:rFonts w:ascii="Arial" w:hAnsi="Arial" w:cs="Arial"/>
          <w:b/>
          <w:i/>
          <w:iCs/>
          <w:sz w:val="20"/>
          <w:szCs w:val="20"/>
        </w:rPr>
        <w:t>Textile Surface Design</w:t>
      </w:r>
      <w:r w:rsidRPr="001E3180">
        <w:rPr>
          <w:rFonts w:ascii="Arial" w:hAnsi="Arial" w:cs="Arial"/>
          <w:b/>
          <w:sz w:val="20"/>
          <w:szCs w:val="20"/>
        </w:rPr>
        <w:t>, Padma Rajendran</w:t>
      </w:r>
      <w:r w:rsidRPr="001E3180">
        <w:rPr>
          <w:rFonts w:ascii="Arial" w:hAnsi="Arial" w:cs="Arial"/>
          <w:b/>
          <w:sz w:val="20"/>
          <w:szCs w:val="20"/>
        </w:rPr>
        <w:tab/>
      </w:r>
      <w:r w:rsidRPr="001E3180">
        <w:rPr>
          <w:rFonts w:ascii="Arial" w:hAnsi="Arial" w:cs="Arial"/>
          <w:b/>
          <w:sz w:val="20"/>
          <w:szCs w:val="20"/>
        </w:rPr>
        <w:tab/>
      </w:r>
    </w:p>
    <w:p w14:paraId="05156E76"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R1110-21</w:t>
      </w:r>
      <w:r w:rsidRPr="001E3180">
        <w:rPr>
          <w:rFonts w:ascii="Arial" w:hAnsi="Arial" w:cs="Arial"/>
          <w:sz w:val="20"/>
          <w:szCs w:val="20"/>
        </w:rPr>
        <w:t xml:space="preserve"> </w:t>
      </w:r>
      <w:r w:rsidRPr="001E3180">
        <w:rPr>
          <w:rFonts w:ascii="Arial" w:hAnsi="Arial" w:cs="Arial"/>
          <w:b/>
          <w:sz w:val="20"/>
          <w:szCs w:val="20"/>
        </w:rPr>
        <w:t xml:space="preserve">Aug 16 – 20: </w:t>
      </w:r>
      <w:r w:rsidRPr="001E3180">
        <w:rPr>
          <w:rFonts w:ascii="Arial" w:hAnsi="Arial" w:cs="Arial"/>
          <w:b/>
          <w:i/>
          <w:iCs/>
          <w:sz w:val="20"/>
          <w:szCs w:val="20"/>
        </w:rPr>
        <w:t xml:space="preserve">Print </w:t>
      </w:r>
      <w:proofErr w:type="gramStart"/>
      <w:r w:rsidRPr="001E3180">
        <w:rPr>
          <w:rFonts w:ascii="Arial" w:hAnsi="Arial" w:cs="Arial"/>
          <w:b/>
          <w:i/>
          <w:iCs/>
          <w:sz w:val="20"/>
          <w:szCs w:val="20"/>
        </w:rPr>
        <w:t>Blitz!:</w:t>
      </w:r>
      <w:proofErr w:type="gramEnd"/>
      <w:r w:rsidRPr="001E3180">
        <w:rPr>
          <w:rFonts w:ascii="Arial" w:hAnsi="Arial" w:cs="Arial"/>
          <w:b/>
          <w:i/>
          <w:iCs/>
          <w:sz w:val="20"/>
          <w:szCs w:val="20"/>
        </w:rPr>
        <w:t xml:space="preserve"> alternative screen printing methods</w:t>
      </w:r>
      <w:r w:rsidRPr="001E3180">
        <w:rPr>
          <w:rFonts w:ascii="Arial" w:hAnsi="Arial" w:cs="Arial"/>
          <w:b/>
          <w:sz w:val="20"/>
          <w:szCs w:val="20"/>
        </w:rPr>
        <w:t xml:space="preserve">, John Hitchcock. </w:t>
      </w:r>
      <w:r w:rsidRPr="001E3180">
        <w:rPr>
          <w:rFonts w:ascii="Arial" w:hAnsi="Arial" w:cs="Arial"/>
          <w:b/>
          <w:sz w:val="20"/>
          <w:szCs w:val="20"/>
        </w:rPr>
        <w:tab/>
      </w:r>
      <w:r w:rsidRPr="001E3180">
        <w:rPr>
          <w:rFonts w:ascii="Arial" w:hAnsi="Arial" w:cs="Arial"/>
          <w:b/>
          <w:sz w:val="20"/>
          <w:szCs w:val="20"/>
        </w:rPr>
        <w:tab/>
        <w:t>​</w:t>
      </w:r>
    </w:p>
    <w:p w14:paraId="223B6A1A"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R1211-21</w:t>
      </w:r>
      <w:r w:rsidRPr="001E3180">
        <w:rPr>
          <w:rFonts w:ascii="Arial" w:hAnsi="Arial" w:cs="Arial"/>
          <w:sz w:val="20"/>
          <w:szCs w:val="20"/>
        </w:rPr>
        <w:t xml:space="preserve"> </w:t>
      </w:r>
      <w:r w:rsidRPr="001E3180">
        <w:rPr>
          <w:rFonts w:ascii="Arial" w:hAnsi="Arial" w:cs="Arial"/>
          <w:b/>
          <w:sz w:val="20"/>
          <w:szCs w:val="20"/>
        </w:rPr>
        <w:t xml:space="preserve">Aug 23 – 27: </w:t>
      </w:r>
      <w:r w:rsidRPr="001E3180">
        <w:rPr>
          <w:rFonts w:ascii="Arial" w:hAnsi="Arial" w:cs="Arial"/>
          <w:b/>
          <w:i/>
          <w:iCs/>
          <w:sz w:val="20"/>
          <w:szCs w:val="20"/>
        </w:rPr>
        <w:t>Investigational Monoprint: laser-engraved plexiglass plates (Fab Lab)</w:t>
      </w:r>
      <w:r w:rsidRPr="001E3180">
        <w:rPr>
          <w:rFonts w:ascii="Arial" w:hAnsi="Arial" w:cs="Arial"/>
          <w:b/>
          <w:sz w:val="20"/>
          <w:szCs w:val="20"/>
        </w:rPr>
        <w:t xml:space="preserve">, Susan Belau </w:t>
      </w:r>
    </w:p>
    <w:p w14:paraId="5C623AFD"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R1312-21</w:t>
      </w:r>
      <w:r w:rsidRPr="001E3180">
        <w:rPr>
          <w:rFonts w:ascii="Arial" w:hAnsi="Arial" w:cs="Arial"/>
          <w:sz w:val="20"/>
          <w:szCs w:val="20"/>
        </w:rPr>
        <w:t xml:space="preserve"> </w:t>
      </w:r>
      <w:r w:rsidRPr="001E3180">
        <w:rPr>
          <w:rFonts w:ascii="Arial" w:hAnsi="Arial" w:cs="Arial"/>
          <w:b/>
          <w:sz w:val="20"/>
          <w:szCs w:val="20"/>
        </w:rPr>
        <w:t xml:space="preserve">Aug 30 – Sept 3: </w:t>
      </w:r>
      <w:proofErr w:type="spellStart"/>
      <w:r w:rsidRPr="001E3180">
        <w:rPr>
          <w:rFonts w:ascii="Arial" w:hAnsi="Arial" w:cs="Arial"/>
          <w:b/>
          <w:i/>
          <w:iCs/>
          <w:sz w:val="20"/>
          <w:szCs w:val="20"/>
        </w:rPr>
        <w:t>Watermedia</w:t>
      </w:r>
      <w:proofErr w:type="spellEnd"/>
      <w:r w:rsidRPr="001E3180">
        <w:rPr>
          <w:rFonts w:ascii="Arial" w:hAnsi="Arial" w:cs="Arial"/>
          <w:b/>
          <w:i/>
          <w:iCs/>
          <w:sz w:val="20"/>
          <w:szCs w:val="20"/>
        </w:rPr>
        <w:t xml:space="preserve"> Monotype,</w:t>
      </w:r>
      <w:r w:rsidRPr="001E3180">
        <w:rPr>
          <w:rFonts w:ascii="Arial" w:hAnsi="Arial" w:cs="Arial"/>
          <w:b/>
          <w:sz w:val="20"/>
          <w:szCs w:val="20"/>
        </w:rPr>
        <w:t xml:space="preserve"> Brian Shure</w:t>
      </w:r>
      <w:r w:rsidRPr="001E3180">
        <w:rPr>
          <w:rFonts w:ascii="Arial" w:hAnsi="Arial" w:cs="Arial"/>
          <w:b/>
          <w:sz w:val="20"/>
          <w:szCs w:val="20"/>
        </w:rPr>
        <w:tab/>
      </w:r>
      <w:r w:rsidRPr="001E3180">
        <w:rPr>
          <w:rFonts w:ascii="Arial" w:hAnsi="Arial" w:cs="Arial"/>
          <w:b/>
          <w:sz w:val="20"/>
          <w:szCs w:val="20"/>
        </w:rPr>
        <w:tab/>
      </w:r>
    </w:p>
    <w:p w14:paraId="3F7DEA0E" w14:textId="77777777" w:rsidR="001E3180" w:rsidRPr="001E3180" w:rsidRDefault="001E3180" w:rsidP="001E3180">
      <w:pPr>
        <w:rPr>
          <w:rFonts w:ascii="Arial" w:hAnsi="Arial" w:cs="Arial"/>
          <w:sz w:val="20"/>
          <w:szCs w:val="20"/>
        </w:rPr>
      </w:pPr>
      <w:r w:rsidRPr="001E3180">
        <w:rPr>
          <w:rFonts w:ascii="Arial" w:hAnsi="Arial" w:cs="Arial"/>
          <w:color w:val="BF311B"/>
          <w:sz w:val="20"/>
          <w:szCs w:val="20"/>
          <w:shd w:val="clear" w:color="auto" w:fill="FFFFFF"/>
        </w:rPr>
        <w:t>R1413-21</w:t>
      </w:r>
      <w:r w:rsidRPr="001E3180">
        <w:rPr>
          <w:rFonts w:ascii="Arial" w:hAnsi="Arial" w:cs="Arial"/>
          <w:sz w:val="20"/>
          <w:szCs w:val="20"/>
        </w:rPr>
        <w:t xml:space="preserve"> </w:t>
      </w:r>
      <w:r w:rsidRPr="001E3180">
        <w:rPr>
          <w:rFonts w:ascii="Arial" w:hAnsi="Arial" w:cs="Arial"/>
          <w:b/>
          <w:sz w:val="20"/>
          <w:szCs w:val="20"/>
        </w:rPr>
        <w:t xml:space="preserve">Sept 6 – 10: </w:t>
      </w:r>
      <w:r w:rsidRPr="001E3180">
        <w:rPr>
          <w:rFonts w:ascii="Arial" w:hAnsi="Arial" w:cs="Arial"/>
          <w:b/>
          <w:i/>
          <w:iCs/>
          <w:sz w:val="20"/>
          <w:szCs w:val="20"/>
        </w:rPr>
        <w:t>Carving Away Woodcut Reductions</w:t>
      </w:r>
      <w:r w:rsidRPr="001E3180">
        <w:rPr>
          <w:rFonts w:ascii="Arial" w:hAnsi="Arial" w:cs="Arial"/>
          <w:b/>
          <w:sz w:val="20"/>
          <w:szCs w:val="20"/>
        </w:rPr>
        <w:t xml:space="preserve">, Karen </w:t>
      </w:r>
      <w:proofErr w:type="spellStart"/>
      <w:r w:rsidRPr="001E3180">
        <w:rPr>
          <w:rFonts w:ascii="Arial" w:hAnsi="Arial" w:cs="Arial"/>
          <w:b/>
          <w:sz w:val="20"/>
          <w:szCs w:val="20"/>
        </w:rPr>
        <w:t>Kunc</w:t>
      </w:r>
      <w:proofErr w:type="spellEnd"/>
      <w:r w:rsidRPr="001E3180">
        <w:rPr>
          <w:rFonts w:ascii="Arial" w:hAnsi="Arial" w:cs="Arial"/>
          <w:b/>
          <w:sz w:val="20"/>
          <w:szCs w:val="20"/>
        </w:rPr>
        <w:tab/>
      </w:r>
      <w:r w:rsidRPr="001E3180">
        <w:rPr>
          <w:rFonts w:ascii="Arial" w:hAnsi="Arial" w:cs="Arial"/>
          <w:b/>
          <w:sz w:val="20"/>
          <w:szCs w:val="20"/>
        </w:rPr>
        <w:tab/>
      </w:r>
      <w:r w:rsidRPr="001E3180">
        <w:rPr>
          <w:rFonts w:ascii="Arial" w:hAnsi="Arial" w:cs="Arial"/>
          <w:b/>
          <w:sz w:val="20"/>
          <w:szCs w:val="20"/>
        </w:rPr>
        <w:tab/>
      </w:r>
    </w:p>
    <w:p w14:paraId="5C88F560" w14:textId="77777777" w:rsidR="001E3180" w:rsidRPr="00D55C6D" w:rsidRDefault="001E3180" w:rsidP="001E3180">
      <w:pPr>
        <w:rPr>
          <w:rFonts w:asciiTheme="minorHAnsi" w:hAnsiTheme="minorHAnsi" w:cs="Arial"/>
          <w:b/>
        </w:rPr>
      </w:pPr>
      <w:r w:rsidRPr="001E3180">
        <w:rPr>
          <w:rFonts w:ascii="Arial" w:hAnsi="Arial" w:cs="Arial"/>
          <w:color w:val="BF311B"/>
          <w:sz w:val="20"/>
          <w:szCs w:val="20"/>
          <w:shd w:val="clear" w:color="auto" w:fill="FFFFFF"/>
        </w:rPr>
        <w:t>R1514-21</w:t>
      </w:r>
      <w:r w:rsidRPr="001E3180">
        <w:rPr>
          <w:rFonts w:ascii="Arial" w:hAnsi="Arial" w:cs="Arial"/>
          <w:sz w:val="20"/>
          <w:szCs w:val="20"/>
        </w:rPr>
        <w:t xml:space="preserve"> </w:t>
      </w:r>
      <w:r w:rsidRPr="001E3180">
        <w:rPr>
          <w:rFonts w:ascii="Arial" w:hAnsi="Arial" w:cs="Arial"/>
          <w:b/>
          <w:sz w:val="20"/>
          <w:szCs w:val="20"/>
        </w:rPr>
        <w:t xml:space="preserve">Sept 13 – 24: </w:t>
      </w:r>
      <w:r w:rsidRPr="001E3180">
        <w:rPr>
          <w:rFonts w:ascii="Arial" w:hAnsi="Arial" w:cs="Arial"/>
          <w:b/>
          <w:i/>
          <w:iCs/>
          <w:sz w:val="20"/>
          <w:szCs w:val="20"/>
        </w:rPr>
        <w:t>Mixed Media Printmaking,</w:t>
      </w:r>
      <w:r w:rsidRPr="001E3180">
        <w:rPr>
          <w:rFonts w:ascii="Arial" w:hAnsi="Arial" w:cs="Arial"/>
          <w:b/>
          <w:sz w:val="20"/>
          <w:szCs w:val="20"/>
        </w:rPr>
        <w:t xml:space="preserve"> Laura Berman</w:t>
      </w:r>
      <w:r w:rsidRPr="001E3180">
        <w:rPr>
          <w:rFonts w:ascii="Arial" w:hAnsi="Arial" w:cs="Arial"/>
          <w:b/>
          <w:sz w:val="20"/>
          <w:szCs w:val="20"/>
        </w:rPr>
        <w:tab/>
      </w:r>
    </w:p>
    <w:p w14:paraId="763D7042" w14:textId="77777777" w:rsidR="001E3180" w:rsidRDefault="001E3180" w:rsidP="001E3180">
      <w:pPr>
        <w:spacing w:after="0" w:line="240" w:lineRule="auto"/>
        <w:rPr>
          <w:rFonts w:ascii="Arial" w:hAnsi="Arial" w:cs="Arial"/>
          <w:iCs/>
        </w:rPr>
      </w:pPr>
    </w:p>
    <w:p w14:paraId="283F05E8" w14:textId="43D2E4F7" w:rsidR="009D534D" w:rsidRPr="001E3180" w:rsidRDefault="002D20C3" w:rsidP="001E3180">
      <w:pPr>
        <w:spacing w:after="0" w:line="240" w:lineRule="auto"/>
        <w:rPr>
          <w:rFonts w:ascii="Arial" w:hAnsi="Arial" w:cs="Arial"/>
          <w:iCs/>
        </w:rPr>
      </w:pPr>
      <w:r w:rsidRPr="001E3180">
        <w:rPr>
          <w:rFonts w:ascii="Arial" w:hAnsi="Arial" w:cs="Arial"/>
          <w:iCs/>
        </w:rPr>
        <w:t xml:space="preserve">Any questions about the Anderson Ranch Printmaking Program itself, or the </w:t>
      </w:r>
      <w:r w:rsidR="005A4ECB" w:rsidRPr="001E3180">
        <w:rPr>
          <w:rFonts w:ascii="Arial" w:hAnsi="Arial" w:cs="Arial"/>
          <w:iCs/>
        </w:rPr>
        <w:t>residence, meals or facilities</w:t>
      </w:r>
      <w:r w:rsidRPr="001E3180">
        <w:rPr>
          <w:rFonts w:ascii="Arial" w:hAnsi="Arial" w:cs="Arial"/>
          <w:iCs/>
        </w:rPr>
        <w:t xml:space="preserve">, should be directed to </w:t>
      </w:r>
      <w:hyperlink r:id="rId13" w:history="1">
        <w:r w:rsidR="009D534D" w:rsidRPr="001E3180">
          <w:rPr>
            <w:rStyle w:val="Hyperlink"/>
            <w:rFonts w:ascii="Arial" w:hAnsi="Arial" w:cs="Arial"/>
            <w:iCs/>
          </w:rPr>
          <w:t>info@andersonranch.org</w:t>
        </w:r>
      </w:hyperlink>
    </w:p>
    <w:p w14:paraId="5BCB4237" w14:textId="77777777" w:rsidR="001E3180" w:rsidRDefault="001E3180" w:rsidP="001E3180">
      <w:pPr>
        <w:spacing w:after="0" w:line="240" w:lineRule="auto"/>
        <w:rPr>
          <w:rFonts w:ascii="Arial" w:hAnsi="Arial" w:cs="Arial"/>
          <w:iCs/>
        </w:rPr>
      </w:pPr>
    </w:p>
    <w:p w14:paraId="78F1EEB8" w14:textId="770E6EBD" w:rsidR="005A4ECB" w:rsidRPr="001E3180" w:rsidRDefault="001E3180" w:rsidP="001E3180">
      <w:pPr>
        <w:spacing w:after="0" w:line="240" w:lineRule="auto"/>
        <w:rPr>
          <w:rStyle w:val="Hyperlink"/>
          <w:rFonts w:ascii="Arial" w:hAnsi="Arial" w:cs="Arial"/>
          <w:iCs/>
        </w:rPr>
      </w:pPr>
      <w:r>
        <w:rPr>
          <w:rFonts w:ascii="Arial" w:hAnsi="Arial" w:cs="Arial"/>
          <w:iCs/>
        </w:rPr>
        <w:t>Q</w:t>
      </w:r>
      <w:r w:rsidR="005A4ECB" w:rsidRPr="001E3180">
        <w:rPr>
          <w:rFonts w:ascii="Arial" w:hAnsi="Arial" w:cs="Arial"/>
          <w:iCs/>
        </w:rPr>
        <w:t xml:space="preserve">uestions about </w:t>
      </w:r>
      <w:r>
        <w:rPr>
          <w:rFonts w:ascii="Arial" w:hAnsi="Arial" w:cs="Arial"/>
          <w:iCs/>
        </w:rPr>
        <w:t>T</w:t>
      </w:r>
      <w:r w:rsidR="005A4ECB" w:rsidRPr="001E3180">
        <w:rPr>
          <w:rFonts w:ascii="Arial" w:hAnsi="Arial" w:cs="Arial"/>
          <w:iCs/>
        </w:rPr>
        <w:t xml:space="preserve">he Boston Printmakers award should be directed to Deborah Cornell, </w:t>
      </w:r>
      <w:hyperlink r:id="rId14" w:history="1">
        <w:r w:rsidR="005A4ECB" w:rsidRPr="001E3180">
          <w:rPr>
            <w:rStyle w:val="Hyperlink"/>
            <w:rFonts w:ascii="Arial" w:hAnsi="Arial" w:cs="Arial"/>
            <w:iCs/>
          </w:rPr>
          <w:t>dcornell@bu.edu</w:t>
        </w:r>
      </w:hyperlink>
    </w:p>
    <w:p w14:paraId="0B96550F" w14:textId="77777777" w:rsidR="001E3180" w:rsidRDefault="001E3180" w:rsidP="001E3180">
      <w:pPr>
        <w:pStyle w:val="ListParagraph"/>
        <w:spacing w:after="0" w:line="240" w:lineRule="auto"/>
        <w:jc w:val="center"/>
        <w:rPr>
          <w:rStyle w:val="Hyperlink"/>
          <w:rFonts w:ascii="Arial" w:hAnsi="Arial" w:cs="Arial"/>
          <w:b/>
          <w:bCs/>
          <w:iCs/>
          <w:color w:val="FF0000"/>
          <w:sz w:val="24"/>
          <w:szCs w:val="24"/>
          <w:u w:val="none"/>
        </w:rPr>
      </w:pPr>
    </w:p>
    <w:p w14:paraId="4D18B05E" w14:textId="7D526437" w:rsidR="002F32F0" w:rsidRPr="001E3180" w:rsidRDefault="001E3180" w:rsidP="001E3180">
      <w:pPr>
        <w:pStyle w:val="ListParagraph"/>
        <w:spacing w:after="0" w:line="240" w:lineRule="auto"/>
        <w:jc w:val="center"/>
        <w:rPr>
          <w:rFonts w:ascii="Arial" w:hAnsi="Arial" w:cs="Arial"/>
          <w:b/>
          <w:bCs/>
          <w:iCs/>
          <w:color w:val="FF0000"/>
          <w:sz w:val="24"/>
          <w:szCs w:val="24"/>
        </w:rPr>
      </w:pPr>
      <w:hyperlink r:id="rId15" w:history="1">
        <w:r w:rsidR="002F32F0" w:rsidRPr="001E3180">
          <w:rPr>
            <w:rStyle w:val="Hyperlink"/>
            <w:rFonts w:ascii="Arial" w:hAnsi="Arial" w:cs="Arial"/>
            <w:b/>
            <w:bCs/>
            <w:iCs/>
            <w:color w:val="FF0000"/>
            <w:sz w:val="24"/>
            <w:szCs w:val="24"/>
          </w:rPr>
          <w:t>APPLY TODAY!</w:t>
        </w:r>
      </w:hyperlink>
      <w:r>
        <w:rPr>
          <w:rStyle w:val="Hyperlink"/>
          <w:rFonts w:ascii="Arial" w:hAnsi="Arial" w:cs="Arial"/>
          <w:b/>
          <w:bCs/>
          <w:iCs/>
          <w:color w:val="FF0000"/>
          <w:sz w:val="24"/>
          <w:szCs w:val="24"/>
          <w:u w:val="none"/>
        </w:rPr>
        <w:t xml:space="preserve"> </w:t>
      </w:r>
      <w:r w:rsidR="002F32F0" w:rsidRPr="001E3180">
        <w:rPr>
          <w:rStyle w:val="Hyperlink"/>
          <w:rFonts w:ascii="Arial" w:hAnsi="Arial" w:cs="Arial"/>
          <w:b/>
          <w:bCs/>
          <w:iCs/>
          <w:color w:val="FF0000"/>
          <w:sz w:val="24"/>
          <w:szCs w:val="24"/>
          <w:u w:val="none"/>
        </w:rPr>
        <w:t xml:space="preserve"> </w:t>
      </w:r>
    </w:p>
    <w:p w14:paraId="2142D868" w14:textId="77777777" w:rsidR="001E3180" w:rsidRDefault="001E3180" w:rsidP="001E3180">
      <w:pPr>
        <w:spacing w:after="0" w:line="240" w:lineRule="auto"/>
        <w:ind w:right="104"/>
        <w:rPr>
          <w:rFonts w:ascii="Arial" w:hAnsi="Arial" w:cs="Arial"/>
          <w:b/>
          <w:bCs/>
          <w:color w:val="FF0000"/>
        </w:rPr>
      </w:pPr>
    </w:p>
    <w:p w14:paraId="0DA94F4E" w14:textId="77777777" w:rsidR="001E3180" w:rsidRDefault="001E3180" w:rsidP="001E3180">
      <w:pPr>
        <w:spacing w:after="0" w:line="240" w:lineRule="auto"/>
        <w:ind w:right="104"/>
        <w:rPr>
          <w:rFonts w:ascii="Arial" w:hAnsi="Arial" w:cs="Arial"/>
          <w:b/>
          <w:bCs/>
          <w:color w:val="830F00"/>
        </w:rPr>
      </w:pPr>
    </w:p>
    <w:p w14:paraId="1AE589D8" w14:textId="33540D72" w:rsidR="000B5734" w:rsidRPr="001E3180" w:rsidRDefault="005A4ECB" w:rsidP="001E3180">
      <w:pPr>
        <w:spacing w:after="0" w:line="240" w:lineRule="auto"/>
        <w:ind w:right="104"/>
        <w:rPr>
          <w:rFonts w:ascii="Arial" w:hAnsi="Arial" w:cs="Arial"/>
        </w:rPr>
      </w:pPr>
      <w:r w:rsidRPr="001E3180">
        <w:rPr>
          <w:rFonts w:ascii="Arial" w:hAnsi="Arial" w:cs="Arial"/>
          <w:b/>
          <w:bCs/>
          <w:color w:val="830F00"/>
        </w:rPr>
        <w:t>2</w:t>
      </w:r>
      <w:r w:rsidR="000B5734" w:rsidRPr="001E3180">
        <w:rPr>
          <w:rFonts w:ascii="Arial" w:hAnsi="Arial" w:cs="Arial"/>
          <w:b/>
          <w:bCs/>
          <w:color w:val="830F00"/>
        </w:rPr>
        <w:t>021 Health and Safety information:</w:t>
      </w:r>
      <w:r w:rsidR="000B5734" w:rsidRPr="001E3180">
        <w:rPr>
          <w:rFonts w:ascii="Arial" w:hAnsi="Arial" w:cs="Arial"/>
        </w:rPr>
        <w:br/>
        <w:t xml:space="preserve">Anderson Ranch is committed to the health and safety of all summer workshop participants. Additional protocols include face coverings and daily wellness checks, reduced workshop size and individual art supplies, physical distancing and dedicated studio space, hand washing stations, open doors and windows and a rigorous cleaning schedule. For more details and </w:t>
      </w:r>
      <w:r w:rsidR="001E3180">
        <w:rPr>
          <w:rFonts w:ascii="Arial" w:hAnsi="Arial" w:cs="Arial"/>
        </w:rPr>
        <w:t>the</w:t>
      </w:r>
      <w:r w:rsidR="000B5734" w:rsidRPr="001E3180">
        <w:rPr>
          <w:rFonts w:ascii="Arial" w:hAnsi="Arial" w:cs="Arial"/>
          <w:b/>
          <w:bCs/>
        </w:rPr>
        <w:t xml:space="preserve"> </w:t>
      </w:r>
      <w:hyperlink r:id="rId16" w:history="1">
        <w:r w:rsidR="000B5734" w:rsidRPr="001E3180">
          <w:rPr>
            <w:rStyle w:val="Hyperlink"/>
            <w:rFonts w:ascii="Arial" w:hAnsi="Arial" w:cs="Arial"/>
            <w:b/>
            <w:bCs/>
          </w:rPr>
          <w:t>full safety plan</w:t>
        </w:r>
      </w:hyperlink>
      <w:r w:rsidR="001E3180" w:rsidRPr="001E3180">
        <w:rPr>
          <w:rFonts w:ascii="Arial" w:hAnsi="Arial" w:cs="Arial"/>
          <w:b/>
          <w:bCs/>
        </w:rPr>
        <w:t>.</w:t>
      </w:r>
      <w:r w:rsidR="000B5734" w:rsidRPr="001E3180">
        <w:rPr>
          <w:rFonts w:ascii="Arial" w:hAnsi="Arial" w:cs="Arial"/>
        </w:rPr>
        <w:br/>
      </w:r>
    </w:p>
    <w:p w14:paraId="12672AE7" w14:textId="77777777" w:rsidR="000B5734" w:rsidRPr="000117B1" w:rsidRDefault="000B5734" w:rsidP="001E3180">
      <w:pPr>
        <w:spacing w:after="0" w:line="240" w:lineRule="auto"/>
        <w:rPr>
          <w:rFonts w:ascii="Helvetica" w:hAnsi="Helvetica" w:cs="Courier New"/>
          <w:b/>
          <w:iCs/>
          <w:sz w:val="24"/>
          <w:szCs w:val="24"/>
        </w:rPr>
      </w:pPr>
    </w:p>
    <w:p w14:paraId="22601A32" w14:textId="1A6A0836" w:rsidR="000D6B63" w:rsidRDefault="000D6B63" w:rsidP="001E3180">
      <w:pPr>
        <w:spacing w:after="0" w:line="240" w:lineRule="auto"/>
      </w:pPr>
    </w:p>
    <w:sectPr w:rsidR="000D6B63">
      <w:pgSz w:w="12240" w:h="15840"/>
      <w:pgMar w:top="720" w:right="1080" w:bottom="720" w:left="106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5513D"/>
    <w:multiLevelType w:val="hybridMultilevel"/>
    <w:tmpl w:val="D5C0D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5D61DA"/>
    <w:multiLevelType w:val="hybridMultilevel"/>
    <w:tmpl w:val="699ADA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C3"/>
    <w:rsid w:val="000117B1"/>
    <w:rsid w:val="000366BF"/>
    <w:rsid w:val="000B5734"/>
    <w:rsid w:val="000D6B63"/>
    <w:rsid w:val="001536CE"/>
    <w:rsid w:val="00176B8C"/>
    <w:rsid w:val="001E3180"/>
    <w:rsid w:val="002D20C3"/>
    <w:rsid w:val="002E264D"/>
    <w:rsid w:val="002F32F0"/>
    <w:rsid w:val="002F3FCB"/>
    <w:rsid w:val="003F7E40"/>
    <w:rsid w:val="0055011D"/>
    <w:rsid w:val="005A4ECB"/>
    <w:rsid w:val="006733B5"/>
    <w:rsid w:val="007868C0"/>
    <w:rsid w:val="009D534D"/>
    <w:rsid w:val="00A679A6"/>
    <w:rsid w:val="00C678B3"/>
    <w:rsid w:val="00CA5577"/>
    <w:rsid w:val="00E34CFD"/>
    <w:rsid w:val="00EF5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439D9"/>
  <w15:chartTrackingRefBased/>
  <w15:docId w15:val="{6FC7DF64-6C25-44BE-810F-3B15A423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0C3"/>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20C3"/>
    <w:rPr>
      <w:color w:val="0000FF"/>
      <w:u w:val="single"/>
    </w:rPr>
  </w:style>
  <w:style w:type="character" w:styleId="FollowedHyperlink">
    <w:name w:val="FollowedHyperlink"/>
    <w:basedOn w:val="DefaultParagraphFont"/>
    <w:uiPriority w:val="99"/>
    <w:semiHidden/>
    <w:unhideWhenUsed/>
    <w:rsid w:val="002D20C3"/>
    <w:rPr>
      <w:color w:val="800080" w:themeColor="followedHyperlink"/>
      <w:u w:val="single"/>
    </w:rPr>
  </w:style>
  <w:style w:type="paragraph" w:styleId="BalloonText">
    <w:name w:val="Balloon Text"/>
    <w:basedOn w:val="Normal"/>
    <w:link w:val="BalloonTextChar"/>
    <w:uiPriority w:val="99"/>
    <w:semiHidden/>
    <w:unhideWhenUsed/>
    <w:rsid w:val="002F3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CB"/>
    <w:rPr>
      <w:rFonts w:ascii="Segoe UI" w:eastAsia="Calibri" w:hAnsi="Segoe UI" w:cs="Segoe UI"/>
      <w:sz w:val="18"/>
      <w:szCs w:val="18"/>
      <w:lang w:val="en-GB"/>
    </w:rPr>
  </w:style>
  <w:style w:type="character" w:styleId="UnresolvedMention">
    <w:name w:val="Unresolved Mention"/>
    <w:basedOn w:val="DefaultParagraphFont"/>
    <w:uiPriority w:val="99"/>
    <w:semiHidden/>
    <w:unhideWhenUsed/>
    <w:rsid w:val="000117B1"/>
    <w:rPr>
      <w:color w:val="605E5C"/>
      <w:shd w:val="clear" w:color="auto" w:fill="E1DFDD"/>
    </w:rPr>
  </w:style>
  <w:style w:type="paragraph" w:styleId="ListParagraph">
    <w:name w:val="List Paragraph"/>
    <w:basedOn w:val="Normal"/>
    <w:uiPriority w:val="34"/>
    <w:qFormat/>
    <w:rsid w:val="002F3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dersonranch.org/workshops/printmaking/?c%5b%5d=printmaking&amp;pn=1" TargetMode="External"/><Relationship Id="rId13" Type="http://schemas.openxmlformats.org/officeDocument/2006/relationships/hyperlink" Target="mailto:info@andersonran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ndersonranch.org" TargetMode="External"/><Relationship Id="rId12" Type="http://schemas.openxmlformats.org/officeDocument/2006/relationships/hyperlink" Target="https://www.andersonranch.org/workshops-at-the-ranch/lodgingandme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ndersonranch.org/covid-19-safety-plan-at-a-glance/"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bostonprintmakers.org/membership/scholarship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ostonprintmakers.org/membership/scholarships/" TargetMode="External"/><Relationship Id="rId14" Type="http://schemas.openxmlformats.org/officeDocument/2006/relationships/hyperlink" Target="mailto:dcornell@bu.edu"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068AC-C15F-464D-804A-52F1C040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Cornell, Deborah A</dc:creator>
  <cp:keywords/>
  <dc:description/>
  <cp:lastModifiedBy>Microsoft Office User</cp:lastModifiedBy>
  <cp:revision>3</cp:revision>
  <cp:lastPrinted>2020-12-24T00:23:00Z</cp:lastPrinted>
  <dcterms:created xsi:type="dcterms:W3CDTF">2020-12-29T03:10:00Z</dcterms:created>
  <dcterms:modified xsi:type="dcterms:W3CDTF">2020-12-29T16:49:00Z</dcterms:modified>
</cp:coreProperties>
</file>